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630" w:lineRule="atLeast"/>
        <w:jc w:val="left"/>
        <w:outlineLvl w:val="1"/>
        <w:rPr>
          <w:rFonts w:ascii="宋体" w:hAnsi="宋体" w:eastAsia="宋体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kern w:val="36"/>
          <w:sz w:val="36"/>
          <w:szCs w:val="36"/>
        </w:rPr>
        <w:t>检验职称考试复习 哪个“诱惑”打败了你！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  <w:lang w:val="en-US" w:eastAsia="zh-CN"/>
        </w:rPr>
        <w:t>2020</w:t>
      </w:r>
      <w:r>
        <w:rPr>
          <w:rFonts w:hint="eastAsia"/>
          <w:color w:val="333333"/>
          <w:sz w:val="18"/>
          <w:szCs w:val="18"/>
        </w:rPr>
        <w:t xml:space="preserve">年检验职称新一轮备考季早已经开始，但是小编发现，很多考生在复习过程中总是不能做到“一心一意”。总会有各种各样的借口影响复习，面对外界的诱惑毫无抵抗力！到底是哪个“诱惑”打败了你？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FFFF99"/>
        </w:rPr>
        <w:t xml:space="preserve">诱惑一：今天上班又累又困，给自己放松一下吧，休息休息，先不学习。 </w:t>
      </w:r>
    </w:p>
    <w:p>
      <w:pPr>
        <w:pStyle w:val="6"/>
        <w:jc w:val="center"/>
        <w:rPr>
          <w:rFonts w:hint="eastAsia"/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drawing>
          <wp:inline distT="0" distB="0" distL="0" distR="0">
            <wp:extent cx="1428750" cy="1428750"/>
            <wp:effectExtent l="19050" t="0" r="0" b="0"/>
            <wp:docPr id="1" name="图片 1" descr="http://www.med66.com/upload/html/2018/11/gg121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med66.com/upload/html/2018/11/gg12119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FFFF99"/>
        </w:rPr>
        <w:t>诱惑二：听说电影《</w:t>
      </w:r>
      <w:r>
        <w:rPr>
          <w:rStyle w:val="9"/>
          <w:rFonts w:hint="eastAsia"/>
          <w:color w:val="333333"/>
          <w:sz w:val="18"/>
          <w:szCs w:val="18"/>
          <w:shd w:val="clear" w:color="auto" w:fill="FFFF99"/>
          <w:lang w:val="en-US" w:eastAsia="zh-CN"/>
        </w:rPr>
        <w:t>哪吒</w:t>
      </w:r>
      <w:r>
        <w:rPr>
          <w:rStyle w:val="9"/>
          <w:rFonts w:hint="eastAsia"/>
          <w:color w:val="333333"/>
          <w:sz w:val="18"/>
          <w:szCs w:val="18"/>
          <w:shd w:val="clear" w:color="auto" w:fill="FFFF99"/>
        </w:rPr>
        <w:t xml:space="preserve">》上映了，期待了那么久，可不能不看，看完再学吧！ </w:t>
      </w:r>
    </w:p>
    <w:p>
      <w:pPr>
        <w:pStyle w:val="6"/>
        <w:jc w:val="center"/>
        <w:rPr>
          <w:rFonts w:hint="eastAsia"/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drawing>
          <wp:inline distT="0" distB="0" distL="0" distR="0">
            <wp:extent cx="1428750" cy="1428750"/>
            <wp:effectExtent l="0" t="0" r="0" b="0"/>
            <wp:docPr id="2" name="图片 2" descr="http://www.med66.com/upload/html/2018/11/gg1211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www.med66.com/upload/html/2018/11/gg12119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FFFF99"/>
        </w:rPr>
        <w:t>诱惑三：刚打开书想复习，微信总有人喊你。先回微信吧，不能让别人着急，一会再学！</w:t>
      </w:r>
    </w:p>
    <w:p>
      <w:pPr>
        <w:pStyle w:val="6"/>
        <w:jc w:val="center"/>
        <w:rPr>
          <w:rFonts w:hint="eastAsia"/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drawing>
          <wp:inline distT="0" distB="0" distL="0" distR="0">
            <wp:extent cx="1428750" cy="1428750"/>
            <wp:effectExtent l="0" t="0" r="0" b="0"/>
            <wp:docPr id="3" name="图片 3" descr="http://www.med66.com/upload/html/2018/11/gg121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www.med66.com/upload/html/2018/11/gg12119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就这样，各种各样的“诱惑”放在没有自制力的你面前，复习计划被完完全全地打乱了，更别说复习效果了。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可是，你真的不想好好复习吗？小编相信一定不是的。只是在面对“诱惑”时，你的自制力没有那么强。如果，你还想通过</w:t>
      </w:r>
      <w:r>
        <w:fldChar w:fldCharType="begin"/>
      </w:r>
      <w:r>
        <w:instrText xml:space="preserve"> HYPERLINK "http://www.med66.com/asp/wangxiao/linchuangjianyanjishi/" \t "_blank" \o "检验职称考试" </w:instrText>
      </w:r>
      <w:r>
        <w:fldChar w:fldCharType="separate"/>
      </w:r>
      <w:r>
        <w:rPr>
          <w:rStyle w:val="10"/>
          <w:rFonts w:hint="eastAsia"/>
          <w:sz w:val="18"/>
          <w:szCs w:val="18"/>
        </w:rPr>
        <w:t>检验职称考试</w:t>
      </w:r>
      <w:r>
        <w:rPr>
          <w:rStyle w:val="10"/>
          <w:rFonts w:hint="eastAsia"/>
          <w:sz w:val="18"/>
          <w:szCs w:val="18"/>
        </w:rPr>
        <w:fldChar w:fldCharType="end"/>
      </w:r>
      <w:r>
        <w:rPr>
          <w:rFonts w:hint="eastAsia"/>
          <w:color w:val="333333"/>
          <w:sz w:val="18"/>
          <w:szCs w:val="18"/>
        </w:rPr>
        <w:t>就一定要找到解决方法。</w:t>
      </w:r>
    </w:p>
    <w:p>
      <w:pPr>
        <w:pStyle w:val="6"/>
        <w:rPr>
          <w:rStyle w:val="10"/>
          <w:rFonts w:hint="eastAsia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小编建议，在这种情况下，报班学习，让老师带着你学。医学教育网现推出检验职称</w:t>
      </w:r>
      <w:r>
        <w:rPr>
          <w:rFonts w:hint="eastAsia"/>
          <w:color w:val="333333"/>
          <w:sz w:val="18"/>
          <w:szCs w:val="18"/>
          <w:lang w:val="en-US" w:eastAsia="zh-CN"/>
        </w:rPr>
        <w:t>无忧通关班</w:t>
      </w:r>
      <w:r>
        <w:rPr>
          <w:rFonts w:hint="eastAsia"/>
          <w:color w:val="333333"/>
          <w:sz w:val="18"/>
          <w:szCs w:val="18"/>
        </w:rPr>
        <w:t>，考试/报名不过下期免费重学，更有学习提醒、专家答疑等优质服务。正适合总是被“诱惑”打败的你！</w:t>
      </w:r>
      <w:r>
        <w:fldChar w:fldCharType="begin"/>
      </w:r>
      <w:r>
        <w:instrText xml:space="preserve"> HYPERLINK "https://www.med66.com/webhtml/project/linchuangjianyanjishi.htm" \t "_blank" </w:instrText>
      </w:r>
      <w:r>
        <w:fldChar w:fldCharType="separate"/>
      </w:r>
      <w:r>
        <w:rPr>
          <w:rStyle w:val="10"/>
          <w:rFonts w:hint="eastAsia"/>
          <w:sz w:val="18"/>
          <w:szCs w:val="18"/>
        </w:rPr>
        <w:t>点击了解课程&gt;&gt;</w:t>
      </w:r>
      <w:r>
        <w:rPr>
          <w:rStyle w:val="10"/>
          <w:rFonts w:hint="eastAsia"/>
          <w:sz w:val="18"/>
          <w:szCs w:val="18"/>
        </w:rPr>
        <w:fldChar w:fldCharType="end"/>
      </w:r>
      <w:bookmarkStart w:id="0" w:name="_GoBack"/>
      <w:bookmarkEnd w:id="0"/>
    </w:p>
    <w:p>
      <w:pPr>
        <w:pStyle w:val="6"/>
        <w:jc w:val="center"/>
        <w:rPr>
          <w:rStyle w:val="10"/>
          <w:rFonts w:hint="eastAsia"/>
          <w:sz w:val="18"/>
          <w:szCs w:val="18"/>
        </w:rPr>
      </w:pPr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5" name="图片 5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检验添加二维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1488440" cy="542290"/>
          <wp:effectExtent l="0" t="0" r="16510" b="10160"/>
          <wp:docPr id="4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</w:t>
    </w:r>
    <w:r>
      <w:rPr>
        <w:rFonts w:hint="eastAsia"/>
        <w:lang w:val="en-US" w:eastAsia="zh-CN"/>
      </w:rPr>
      <w:t>检验技士考试交流群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47651207</w:t>
    </w:r>
    <w:r>
      <w:t xml:space="preserve"> </w:t>
    </w: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3988"/>
    <w:rsid w:val="00142DD9"/>
    <w:rsid w:val="001C3988"/>
    <w:rsid w:val="00621CE9"/>
    <w:rsid w:val="00990419"/>
    <w:rsid w:val="00B33CB1"/>
    <w:rsid w:val="00C26B60"/>
    <w:rsid w:val="00DE34BA"/>
    <w:rsid w:val="00F31696"/>
    <w:rsid w:val="586A7CE1"/>
    <w:rsid w:val="5B57776A"/>
    <w:rsid w:val="76CB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17"/>
      <w:szCs w:val="17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uiPriority w:val="99"/>
    <w:rPr>
      <w:color w:val="333333"/>
      <w:u w:val="none"/>
    </w:rPr>
  </w:style>
  <w:style w:type="character" w:customStyle="1" w:styleId="11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17"/>
      <w:szCs w:val="17"/>
    </w:rPr>
  </w:style>
  <w:style w:type="character" w:customStyle="1" w:styleId="14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</Words>
  <Characters>556</Characters>
  <Lines>4</Lines>
  <Paragraphs>1</Paragraphs>
  <TotalTime>0</TotalTime>
  <ScaleCrop>false</ScaleCrop>
  <LinksUpToDate>false</LinksUpToDate>
  <CharactersWithSpaces>652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2018-04-24T07:28:00Z</dcterms:created>
  <dc:creator>DELL</dc:creator>
  <cp:lastModifiedBy>dell</cp:lastModifiedBy>
  <dcterms:modified xsi:type="dcterms:W3CDTF">2019-08-16T07:22:49Z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